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283" w:rsidRDefault="00162283" w:rsidP="00162283">
      <w:pPr>
        <w:spacing w:after="0" w:line="240" w:lineRule="auto"/>
        <w:rPr>
          <w:rFonts w:ascii="Times New Roman" w:eastAsia="Times New Roman" w:hAnsi="Times New Roman" w:cs="Times New Roman"/>
          <w:color w:val="000000"/>
          <w:sz w:val="28"/>
          <w:szCs w:val="28"/>
          <w:shd w:val="clear" w:color="auto" w:fill="FFFFFF"/>
          <w:lang w:eastAsia="ru-RU"/>
        </w:rPr>
      </w:pPr>
      <w:r w:rsidRPr="00162283">
        <w:rPr>
          <w:rFonts w:ascii="Times New Roman" w:eastAsia="Times New Roman" w:hAnsi="Times New Roman" w:cs="Times New Roman"/>
          <w:color w:val="000000"/>
          <w:sz w:val="28"/>
          <w:szCs w:val="28"/>
          <w:shd w:val="clear" w:color="auto" w:fill="FFFFFF"/>
          <w:lang w:eastAsia="ru-RU"/>
        </w:rPr>
        <w:t>Особенности учебной мотивации приемного подростка</w:t>
      </w:r>
    </w:p>
    <w:p w:rsidR="00162283" w:rsidRPr="00162283" w:rsidRDefault="00162283" w:rsidP="00162283">
      <w:pPr>
        <w:spacing w:after="0" w:line="240" w:lineRule="auto"/>
        <w:rPr>
          <w:rFonts w:ascii="Times New Roman" w:eastAsia="Times New Roman" w:hAnsi="Times New Roman" w:cs="Times New Roman"/>
          <w:sz w:val="28"/>
          <w:szCs w:val="28"/>
          <w:lang w:eastAsia="ru-RU"/>
        </w:rPr>
      </w:pP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Отсутствие желания и интереса у детей учиться, получать знания – одна из основных проблем современности. У одних – мотивация к учебному процессу исчезает, не успев появиться у других – по разным причинам утрачивается со временем</w:t>
      </w: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 xml:space="preserve">Развитие интереса к познавательной деятельности в раннем детстве у ребенка происходит только вместе с </w:t>
      </w:r>
      <w:r>
        <w:rPr>
          <w:rFonts w:ascii="Times New Roman" w:eastAsia="Times New Roman" w:hAnsi="Times New Roman" w:cs="Times New Roman"/>
          <w:color w:val="000000"/>
          <w:sz w:val="28"/>
          <w:szCs w:val="28"/>
          <w:shd w:val="clear" w:color="auto" w:fill="FFFFFF"/>
          <w:lang w:eastAsia="ru-RU"/>
        </w:rPr>
        <w:t xml:space="preserve">мамой, буквально у нее на руках. У </w:t>
      </w:r>
      <w:r w:rsidRPr="00162283">
        <w:rPr>
          <w:rFonts w:ascii="Times New Roman" w:eastAsia="Times New Roman" w:hAnsi="Times New Roman" w:cs="Times New Roman"/>
          <w:color w:val="000000"/>
          <w:sz w:val="28"/>
          <w:szCs w:val="28"/>
          <w:shd w:val="clear" w:color="auto" w:fill="FFFFFF"/>
          <w:lang w:eastAsia="ru-RU"/>
        </w:rPr>
        <w:t>детей-сирот, которые были лишены родительской поддержки, интерес к знаниям блокируется, все новое их пугает и отрицательно сказывается на формировании интереса к обучению в более позднем возрасте</w:t>
      </w: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 xml:space="preserve">Жестокое обращение, материнская агрессия, воспитание в условиях государственных учреждений, смена замещающих родителей – основные факторы, которые не только травмируют психику ребенка, но и затрудняют реализацию его потенциальных возможностей, кардинально меняют мировосприятие, влияют на процесс дальнейшей социализации </w:t>
      </w: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Эмоциональные силы ребенка, пережившего стресс и травму, концентрируются, прежде всего, на удовлетворении базовых потребностей, поэтому приемный ребенок часто отстает в обучении, испытывает сложности при освоении учебной программы, не видит влияния полученных знаний, умений и навыков на дальнейшие жизненные перспективы</w:t>
      </w: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К признакам низкой школьной мотивации у приемных подростков можно отнести следующее:</w:t>
      </w:r>
      <w:r w:rsidRPr="0016228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ребенок посещает школу неохотно, пропускает занятия, чувствует себя «больным», чтобы не посещать уроки</w:t>
      </w:r>
      <w:r w:rsidRPr="0016228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 xml:space="preserve">на уроках часто занимается посторонними делами, </w:t>
      </w:r>
      <w:proofErr w:type="gramStart"/>
      <w:r w:rsidRPr="00162283">
        <w:rPr>
          <w:rFonts w:ascii="Times New Roman" w:eastAsia="Times New Roman" w:hAnsi="Times New Roman" w:cs="Times New Roman"/>
          <w:color w:val="000000"/>
          <w:sz w:val="28"/>
          <w:szCs w:val="28"/>
          <w:shd w:val="clear" w:color="auto" w:fill="FFFFFF"/>
          <w:lang w:eastAsia="ru-RU"/>
        </w:rPr>
        <w:t>играет</w:t>
      </w:r>
      <w:proofErr w:type="gramEnd"/>
      <w:r w:rsidRPr="00162283">
        <w:rPr>
          <w:rFonts w:ascii="Times New Roman" w:eastAsia="Times New Roman" w:hAnsi="Times New Roman" w:cs="Times New Roman"/>
          <w:color w:val="000000"/>
          <w:sz w:val="28"/>
          <w:szCs w:val="28"/>
          <w:lang w:eastAsia="ru-RU"/>
        </w:rPr>
        <w:br/>
      </w:r>
      <w:r w:rsidRPr="00162283">
        <w:rPr>
          <w:rFonts w:ascii="Times New Roman" w:eastAsia="Times New Roman" w:hAnsi="Times New Roman" w:cs="Times New Roman"/>
          <w:color w:val="000000"/>
          <w:sz w:val="28"/>
          <w:szCs w:val="28"/>
          <w:shd w:val="clear" w:color="auto" w:fill="FFFFFF"/>
          <w:lang w:eastAsia="ru-RU"/>
        </w:rPr>
        <w:t>испытывает серьезные затруднения в учебной деятельности, не справляется с ней</w:t>
      </w:r>
      <w:r w:rsidRPr="0016228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наблюдаются проблемы во взаимоотношениях с учителем и одноклассниками</w:t>
      </w:r>
      <w:r w:rsidRPr="0016228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рассказы ребенка о школе носят в основном эмоционально-неблагополучный оттенок</w:t>
      </w:r>
      <w:r w:rsidRPr="0016228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 xml:space="preserve">ребенок постоянно </w:t>
      </w:r>
      <w:proofErr w:type="gramStart"/>
      <w:r w:rsidRPr="00162283">
        <w:rPr>
          <w:rFonts w:ascii="Times New Roman" w:eastAsia="Times New Roman" w:hAnsi="Times New Roman" w:cs="Times New Roman"/>
          <w:color w:val="000000"/>
          <w:sz w:val="28"/>
          <w:szCs w:val="28"/>
          <w:shd w:val="clear" w:color="auto" w:fill="FFFFFF"/>
          <w:lang w:eastAsia="ru-RU"/>
        </w:rPr>
        <w:t>увиливает от выполнения домашних заданий</w:t>
      </w:r>
      <w:r w:rsidRPr="00162283">
        <w:rPr>
          <w:rFonts w:ascii="Times New Roman" w:eastAsia="Times New Roman" w:hAnsi="Times New Roman" w:cs="Times New Roman"/>
          <w:color w:val="000000"/>
          <w:sz w:val="28"/>
          <w:szCs w:val="28"/>
          <w:lang w:eastAsia="ru-RU"/>
        </w:rPr>
        <w:br/>
      </w:r>
      <w:r w:rsidRPr="00162283">
        <w:rPr>
          <w:rFonts w:ascii="Times New Roman" w:eastAsia="Times New Roman" w:hAnsi="Times New Roman" w:cs="Times New Roman"/>
          <w:color w:val="000000"/>
          <w:sz w:val="28"/>
          <w:szCs w:val="28"/>
          <w:shd w:val="clear" w:color="auto" w:fill="FFFFFF"/>
          <w:lang w:eastAsia="ru-RU"/>
        </w:rPr>
        <w:t>школа воспринимается</w:t>
      </w:r>
      <w:proofErr w:type="gramEnd"/>
      <w:r w:rsidRPr="00162283">
        <w:rPr>
          <w:rFonts w:ascii="Times New Roman" w:eastAsia="Times New Roman" w:hAnsi="Times New Roman" w:cs="Times New Roman"/>
          <w:color w:val="000000"/>
          <w:sz w:val="28"/>
          <w:szCs w:val="28"/>
          <w:shd w:val="clear" w:color="auto" w:fill="FFFFFF"/>
          <w:lang w:eastAsia="ru-RU"/>
        </w:rPr>
        <w:t xml:space="preserve"> как враждебная среда, пребывание в ней невыносимо</w:t>
      </w:r>
    </w:p>
    <w:p w:rsidR="00162283" w:rsidRPr="00162283" w:rsidRDefault="00162283" w:rsidP="00162283">
      <w:pPr>
        <w:spacing w:after="0"/>
        <w:rPr>
          <w:rFonts w:ascii="Times New Roman" w:eastAsia="Times New Roman" w:hAnsi="Times New Roman" w:cs="Times New Roman"/>
          <w:sz w:val="28"/>
          <w:szCs w:val="28"/>
          <w:lang w:eastAsia="ru-RU"/>
        </w:rPr>
      </w:pPr>
      <w:r w:rsidRPr="00162283">
        <w:rPr>
          <w:rFonts w:ascii="Times New Roman" w:eastAsia="Times New Roman" w:hAnsi="Times New Roman" w:cs="Times New Roman"/>
          <w:color w:val="000000"/>
          <w:sz w:val="28"/>
          <w:szCs w:val="28"/>
          <w:shd w:val="clear" w:color="auto" w:fill="FFFFFF"/>
          <w:lang w:eastAsia="ru-RU"/>
        </w:rPr>
        <w:t>Как и чем может помочь родитель</w:t>
      </w:r>
      <w:r>
        <w:rPr>
          <w:rFonts w:ascii="Times New Roman" w:eastAsia="Times New Roman" w:hAnsi="Times New Roman" w:cs="Times New Roman"/>
          <w:color w:val="000000"/>
          <w:sz w:val="28"/>
          <w:szCs w:val="28"/>
          <w:shd w:val="clear" w:color="auto" w:fill="FFFFFF"/>
          <w:lang w:eastAsia="ru-RU"/>
        </w:rPr>
        <w:t>?</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Не мешайте подростку учиться самостоятельно, только в процессе самостоятельных открытий у него появится желание учиться дальше. Радость от постижения нового – самый лучший мотивирующий фактор</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lastRenderedPageBreak/>
        <w:t xml:space="preserve">- </w:t>
      </w:r>
      <w:r w:rsidRPr="00162283">
        <w:rPr>
          <w:rFonts w:ascii="Times New Roman" w:eastAsia="Times New Roman" w:hAnsi="Times New Roman" w:cs="Times New Roman"/>
          <w:color w:val="000000"/>
          <w:sz w:val="28"/>
          <w:szCs w:val="28"/>
          <w:shd w:val="clear" w:color="auto" w:fill="FFFFFF"/>
          <w:lang w:eastAsia="ru-RU"/>
        </w:rPr>
        <w:t>Учебный труд интересен только тогда, когда он разнообразен. Пусть подросток сам организует свой учебный труд дома, как ему нравится, сам решит, как обставить свой рабочий уголок, как организовать свое рабочее время</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Любой человек выполняет деятельность с удовольствием только тогда, когда понимает для чего это нужно. Ребенок не знает</w:t>
      </w:r>
      <w:r>
        <w:rPr>
          <w:rFonts w:ascii="Times New Roman" w:eastAsia="Times New Roman" w:hAnsi="Times New Roman" w:cs="Times New Roman"/>
          <w:color w:val="000000"/>
          <w:sz w:val="28"/>
          <w:szCs w:val="28"/>
          <w:shd w:val="clear" w:color="auto" w:fill="FFFFFF"/>
          <w:lang w:eastAsia="ru-RU"/>
        </w:rPr>
        <w:t>,</w:t>
      </w:r>
      <w:r w:rsidRPr="00162283">
        <w:rPr>
          <w:rFonts w:ascii="Times New Roman" w:eastAsia="Times New Roman" w:hAnsi="Times New Roman" w:cs="Times New Roman"/>
          <w:color w:val="000000"/>
          <w:sz w:val="28"/>
          <w:szCs w:val="28"/>
          <w:shd w:val="clear" w:color="auto" w:fill="FFFFFF"/>
          <w:lang w:eastAsia="ru-RU"/>
        </w:rPr>
        <w:t xml:space="preserve"> где ему могут пригодиться знания по физике? Покажите эту область</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Вселяйте в ребенка уверенность, что у него все непременно получится. Ни в коем случае не наказывайте ребенка за неудачи в учебе. Это не способствует повышению мотивации</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 xml:space="preserve">В этом возрасте начинают проявляться интересы, учение ребенка становится избирательным: на любимые предметы он тратит больше времени, </w:t>
      </w:r>
      <w:proofErr w:type="gramStart"/>
      <w:r w:rsidRPr="00162283">
        <w:rPr>
          <w:rFonts w:ascii="Times New Roman" w:eastAsia="Times New Roman" w:hAnsi="Times New Roman" w:cs="Times New Roman"/>
          <w:color w:val="000000"/>
          <w:sz w:val="28"/>
          <w:szCs w:val="28"/>
          <w:shd w:val="clear" w:color="auto" w:fill="FFFFFF"/>
          <w:lang w:eastAsia="ru-RU"/>
        </w:rPr>
        <w:t>на</w:t>
      </w:r>
      <w:proofErr w:type="gramEnd"/>
      <w:r w:rsidRPr="00162283">
        <w:rPr>
          <w:rFonts w:ascii="Times New Roman" w:eastAsia="Times New Roman" w:hAnsi="Times New Roman" w:cs="Times New Roman"/>
          <w:color w:val="000000"/>
          <w:sz w:val="28"/>
          <w:szCs w:val="28"/>
          <w:shd w:val="clear" w:color="auto" w:fill="FFFFFF"/>
          <w:lang w:eastAsia="ru-RU"/>
        </w:rPr>
        <w:t xml:space="preserve"> нелюбимые – меньше. Не мешайте ему самоопределяться</w:t>
      </w:r>
    </w:p>
    <w:p w:rsidR="00162283" w:rsidRPr="00162283" w:rsidRDefault="00162283" w:rsidP="0016228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62283">
        <w:rPr>
          <w:rFonts w:ascii="Times New Roman" w:eastAsia="Times New Roman" w:hAnsi="Times New Roman" w:cs="Times New Roman"/>
          <w:color w:val="000000"/>
          <w:sz w:val="28"/>
          <w:szCs w:val="28"/>
          <w:shd w:val="clear" w:color="auto" w:fill="FFFFFF"/>
          <w:lang w:eastAsia="ru-RU"/>
        </w:rPr>
        <w:t>Ребенку нравится только то, что он знает хорошо, что ему удается. Иногда отсутствие интереса связано с пробелами в знаниях. Помогите ребенку восполнить эти пробелы</w:t>
      </w:r>
      <w:bookmarkStart w:id="0" w:name="_GoBack"/>
      <w:bookmarkEnd w:id="0"/>
    </w:p>
    <w:p w:rsidR="00162283" w:rsidRPr="00162283" w:rsidRDefault="00162283" w:rsidP="00162283">
      <w:pPr>
        <w:spacing w:after="0"/>
        <w:rPr>
          <w:rFonts w:ascii="Times New Roman" w:eastAsia="Times New Roman" w:hAnsi="Times New Roman" w:cs="Times New Roman"/>
          <w:sz w:val="28"/>
          <w:szCs w:val="28"/>
          <w:lang w:eastAsia="ru-RU"/>
        </w:rPr>
      </w:pPr>
      <w:proofErr w:type="gramStart"/>
      <w:r w:rsidRPr="00162283">
        <w:rPr>
          <w:rFonts w:ascii="Times New Roman" w:eastAsia="Times New Roman" w:hAnsi="Times New Roman" w:cs="Times New Roman"/>
          <w:color w:val="000000"/>
          <w:sz w:val="28"/>
          <w:szCs w:val="28"/>
          <w:shd w:val="clear" w:color="auto" w:fill="FFFFFF"/>
          <w:lang w:eastAsia="ru-RU"/>
        </w:rPr>
        <w:t>Помните если подросток проявляет</w:t>
      </w:r>
      <w:proofErr w:type="gramEnd"/>
      <w:r w:rsidRPr="00162283">
        <w:rPr>
          <w:rFonts w:ascii="Times New Roman" w:eastAsia="Times New Roman" w:hAnsi="Times New Roman" w:cs="Times New Roman"/>
          <w:color w:val="000000"/>
          <w:sz w:val="28"/>
          <w:szCs w:val="28"/>
          <w:shd w:val="clear" w:color="auto" w:fill="FFFFFF"/>
          <w:lang w:eastAsia="ru-RU"/>
        </w:rPr>
        <w:t xml:space="preserve"> нежелание учиться, это – крик о помощи, а не каприз. Не ругайте его, а постарайтесь выяснить причины</w:t>
      </w:r>
      <w:r>
        <w:rPr>
          <w:rFonts w:ascii="Times New Roman" w:eastAsia="Times New Roman" w:hAnsi="Times New Roman" w:cs="Times New Roman"/>
          <w:color w:val="000000"/>
          <w:sz w:val="28"/>
          <w:szCs w:val="28"/>
          <w:shd w:val="clear" w:color="auto" w:fill="FFFFFF"/>
          <w:lang w:eastAsia="ru-RU"/>
        </w:rPr>
        <w:t>.</w:t>
      </w:r>
    </w:p>
    <w:p w:rsidR="004A74C8" w:rsidRPr="00162283" w:rsidRDefault="00162283" w:rsidP="00162283">
      <w:pPr>
        <w:rPr>
          <w:rFonts w:ascii="Times New Roman" w:hAnsi="Times New Roman" w:cs="Times New Roman"/>
          <w:sz w:val="28"/>
          <w:szCs w:val="28"/>
        </w:rPr>
      </w:pPr>
    </w:p>
    <w:sectPr w:rsidR="004A74C8" w:rsidRPr="001622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0FA"/>
    <w:rsid w:val="00162283"/>
    <w:rsid w:val="00521A70"/>
    <w:rsid w:val="009C30FA"/>
    <w:rsid w:val="00F36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2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2283"/>
    <w:rPr>
      <w:rFonts w:ascii="Tahoma" w:hAnsi="Tahoma" w:cs="Tahoma"/>
      <w:sz w:val="16"/>
      <w:szCs w:val="16"/>
    </w:rPr>
  </w:style>
  <w:style w:type="paragraph" w:styleId="a5">
    <w:name w:val="List Paragraph"/>
    <w:basedOn w:val="a"/>
    <w:uiPriority w:val="34"/>
    <w:qFormat/>
    <w:rsid w:val="001622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2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2283"/>
    <w:rPr>
      <w:rFonts w:ascii="Tahoma" w:hAnsi="Tahoma" w:cs="Tahoma"/>
      <w:sz w:val="16"/>
      <w:szCs w:val="16"/>
    </w:rPr>
  </w:style>
  <w:style w:type="paragraph" w:styleId="a5">
    <w:name w:val="List Paragraph"/>
    <w:basedOn w:val="a"/>
    <w:uiPriority w:val="34"/>
    <w:qFormat/>
    <w:rsid w:val="00162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41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2025-01-24T06:20:00Z</dcterms:created>
  <dcterms:modified xsi:type="dcterms:W3CDTF">2025-01-24T06:24:00Z</dcterms:modified>
</cp:coreProperties>
</file>